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1381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1381A">
        <w:rPr>
          <w:rFonts w:ascii="NeoSansPro-Bold" w:hAnsi="NeoSansPro-Bold" w:cs="NeoSansPro-Bold"/>
          <w:bCs/>
          <w:color w:val="404040"/>
          <w:sz w:val="20"/>
          <w:szCs w:val="20"/>
        </w:rPr>
        <w:t>Roberto Elías Lara Aguiar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1381A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1381A">
        <w:rPr>
          <w:rFonts w:ascii="NeoSansPro-Regular" w:hAnsi="NeoSansPro-Regular" w:cs="NeoSansPro-Regular"/>
          <w:color w:val="404040"/>
          <w:sz w:val="20"/>
          <w:szCs w:val="20"/>
        </w:rPr>
        <w:t>3627067</w:t>
      </w:r>
    </w:p>
    <w:p w:rsidR="00AB5916" w:rsidRPr="0081381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1381A">
        <w:rPr>
          <w:rFonts w:ascii="NeoSansPro-Bold" w:hAnsi="NeoSansPro-Bold" w:cs="NeoSansPro-Bold"/>
          <w:bCs/>
          <w:color w:val="404040"/>
          <w:sz w:val="20"/>
          <w:szCs w:val="20"/>
        </w:rPr>
        <w:t>235 323 2938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1381A">
        <w:rPr>
          <w:rFonts w:ascii="NeoSansPro-Bold" w:hAnsi="NeoSansPro-Bold" w:cs="NeoSansPro-Bold"/>
          <w:bCs/>
          <w:color w:val="404040"/>
          <w:sz w:val="20"/>
          <w:szCs w:val="20"/>
        </w:rPr>
        <w:t>betolara74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81381A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81381A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1980-1986.</w:t>
      </w: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PRIMARIA: ING. JOSE COLOMO.  POZA RICA, VER.               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1381A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1381A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D52D29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1986-1989</w:t>
      </w: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.SECUNDARIA: COLEGIO TEPEYAC. POZA RICA, VER</w:t>
      </w:r>
    </w:p>
    <w:p w:rsidR="0081381A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1381A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D52D29">
        <w:rPr>
          <w:rFonts w:ascii="NeoSansPro-Regular" w:hAnsi="NeoSansPro-Regular" w:cs="NeoSansPro-Regular"/>
          <w:b/>
          <w:color w:val="404040"/>
          <w:sz w:val="20"/>
          <w:szCs w:val="20"/>
        </w:rPr>
        <w:t>1990-1993</w:t>
      </w: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BACHILLERATO</w:t>
      </w:r>
      <w:r w:rsidRPr="0081381A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:</w:t>
      </w: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SALVADOR DIAZ MIRON POZA RICA, VER</w:t>
      </w:r>
    </w:p>
    <w:p w:rsidR="0081381A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D52D29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D52D29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1994-1998</w:t>
      </w: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FAC</w:t>
      </w:r>
      <w:r w:rsidR="00D52D2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DE DERECHO U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NIVERSIDAD VERACRUZANA</w:t>
      </w: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XALAPA, VER.    </w:t>
      </w:r>
    </w:p>
    <w:p w:rsidR="0081381A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</w:p>
    <w:p w:rsidR="00AB5916" w:rsidRPr="00D52D29" w:rsidRDefault="0081381A" w:rsidP="00D52D2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81381A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  <w:r w:rsidR="00D52D2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2002-2004 </w:t>
      </w:r>
      <w:r w:rsidR="00D52D29" w:rsidRPr="00D52D29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MAESTRIA EN ADMINISTRACION DE JUSTICIA: UNIVERSIDAD VILLA RICA. BOCA DEL RIO,  VER.   </w:t>
      </w:r>
    </w:p>
    <w:p w:rsidR="00AB5916" w:rsidRPr="00D52D2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52D29" w:rsidRDefault="00D52D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1998-1999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OFICIAL SECRETARIO (AGENCIA DEL M.P. MOVIL) MINATITLAN, VER.  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1999-2000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OFICIAL SECRETARIO (AGENCIA DEL M.P. MUNICIPAL) TLACOLULAN, VER. 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2000-2001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AGENTE DEL MINISTERIO PUBLICO MUNICIPAL, EN TLACOLULAN, VER.     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2001-2002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AGENTE DEL MINISTERIO PUBLICO MUNICIPAL, EN BADERILLA, VER           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VER.2002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AGENTE PRIMERO  DEL MINISTERIO PÚBLICO INVESTIGADOR, MISANTLA, 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2002-2003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AGENTE DEL MINITERIO PUBLICO INVESTIGADOR, NAOLINCO,    VER.        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2004-2006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AGENTE   DEL MINISTERIO PUBLICO INVESTIGADOR, MARTINEZ DE LA TORRE, VER. 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2006-2007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AGENTE PRIMERO  DEL MINISTERIO PÚBLICO INVESTIGADOR, MISANTLA, VER.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2007-2009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AGENTE  QUINTO DEL MINISTERIO PÚBLICO INVESTIGADOR, VERACRUZ, VER.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2009-2011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AGENTE  PRIMERO DEL MINISTERIO PÚBLICO INVESTIGADOR,  PAPANTLA, VER.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2011-2012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AGENTE  SEGUNDO DEL MINISTERIO PUBLICO INVESTIGADOR,  POZA RICA, VER.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2012- 2013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AGENTE  DEL MINISTERIO PUBLICO INVESTIGADOR,  ZONGOLICA, VER.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2013- 2014</w:t>
      </w: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ab/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AGENTE DEL MINISTERIO PUBLICO INVESTIGADOR, MARTINEZ DE LA TORRE, VER. 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2014- 2016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FISCAL DE DISTRITO, OZULUAMA, VERACRUZ.</w:t>
      </w:r>
    </w:p>
    <w:p w:rsid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2016- A LA FECHA</w:t>
      </w:r>
    </w:p>
    <w:p w:rsidR="00D52D29" w:rsidRPr="00D52D29" w:rsidRDefault="00D52D29" w:rsidP="00D52D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D52D2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FISCAL DE DISTRITO, MISANTLA,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.</w:t>
      </w:r>
    </w:p>
    <w:p w:rsidR="00D52D29" w:rsidRPr="00D52D29" w:rsidRDefault="00D52D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D52D29" w:rsidRDefault="00D52D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C12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C12C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D6" w:rsidRDefault="002D0AD6" w:rsidP="00AB5916">
      <w:pPr>
        <w:spacing w:after="0" w:line="240" w:lineRule="auto"/>
      </w:pPr>
      <w:r>
        <w:separator/>
      </w:r>
    </w:p>
  </w:endnote>
  <w:endnote w:type="continuationSeparator" w:id="1">
    <w:p w:rsidR="002D0AD6" w:rsidRDefault="002D0A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D6" w:rsidRDefault="002D0AD6" w:rsidP="00AB5916">
      <w:pPr>
        <w:spacing w:after="0" w:line="240" w:lineRule="auto"/>
      </w:pPr>
      <w:r>
        <w:separator/>
      </w:r>
    </w:p>
  </w:footnote>
  <w:footnote w:type="continuationSeparator" w:id="1">
    <w:p w:rsidR="002D0AD6" w:rsidRDefault="002D0A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12CA"/>
    <w:rsid w:val="000D5363"/>
    <w:rsid w:val="000E2580"/>
    <w:rsid w:val="00196774"/>
    <w:rsid w:val="002D0AD6"/>
    <w:rsid w:val="00304E91"/>
    <w:rsid w:val="003F1E2C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81381A"/>
    <w:rsid w:val="00A66637"/>
    <w:rsid w:val="00AB5916"/>
    <w:rsid w:val="00C70A86"/>
    <w:rsid w:val="00CE7F12"/>
    <w:rsid w:val="00D03386"/>
    <w:rsid w:val="00D52D29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2017-03-10T02:51:00Z</dcterms:created>
  <dcterms:modified xsi:type="dcterms:W3CDTF">2017-06-21T17:29:00Z</dcterms:modified>
</cp:coreProperties>
</file>